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A50" w:rsidRDefault="00091A50" w:rsidP="00EC44BD">
      <w:pPr>
        <w:spacing w:after="0" w:line="240" w:lineRule="auto"/>
        <w:jc w:val="center"/>
        <w:rPr>
          <w:b/>
          <w:bCs/>
          <w:sz w:val="24"/>
          <w:szCs w:val="24"/>
          <w:lang w:val="en-GB"/>
        </w:rPr>
      </w:pPr>
      <w:r>
        <w:rPr>
          <w:b/>
          <w:bCs/>
          <w:sz w:val="24"/>
          <w:szCs w:val="24"/>
          <w:lang w:val="en-GB"/>
        </w:rPr>
        <w:t>Image-Guided Adaptive Radiation Therapy:</w:t>
      </w:r>
    </w:p>
    <w:p w:rsidR="00091A50" w:rsidRDefault="00091A50" w:rsidP="00EC44BD">
      <w:pPr>
        <w:spacing w:after="0" w:line="240" w:lineRule="auto"/>
        <w:jc w:val="center"/>
        <w:rPr>
          <w:b/>
          <w:bCs/>
          <w:sz w:val="24"/>
          <w:szCs w:val="24"/>
          <w:lang w:val="en-GB"/>
        </w:rPr>
      </w:pPr>
      <w:r>
        <w:rPr>
          <w:b/>
          <w:bCs/>
          <w:sz w:val="24"/>
          <w:szCs w:val="24"/>
          <w:lang w:val="en-GB"/>
        </w:rPr>
        <w:t>A MICCAI Workshop</w:t>
      </w:r>
    </w:p>
    <w:p w:rsidR="00091A50" w:rsidRDefault="00091A50" w:rsidP="00EC44BD">
      <w:pPr>
        <w:spacing w:after="0" w:line="240" w:lineRule="auto"/>
        <w:jc w:val="center"/>
        <w:rPr>
          <w:b/>
          <w:bCs/>
          <w:sz w:val="24"/>
          <w:szCs w:val="24"/>
          <w:lang w:val="en-GB"/>
        </w:rPr>
      </w:pPr>
    </w:p>
    <w:p w:rsidR="00091A50" w:rsidRDefault="00091A50" w:rsidP="00EC44BD">
      <w:pPr>
        <w:spacing w:after="0" w:line="240" w:lineRule="auto"/>
        <w:rPr>
          <w:lang w:val="en-GB"/>
        </w:rPr>
      </w:pPr>
      <w:r>
        <w:rPr>
          <w:lang w:val="en-GB"/>
        </w:rPr>
        <w:t>September 14, 201</w:t>
      </w:r>
      <w:r w:rsidR="00F87EF4">
        <w:rPr>
          <w:lang w:val="en-GB"/>
        </w:rPr>
        <w:t>7</w:t>
      </w:r>
      <w:r>
        <w:rPr>
          <w:lang w:val="en-GB"/>
        </w:rPr>
        <w:t xml:space="preserve">, </w:t>
      </w:r>
      <w:r w:rsidR="00F87EF4">
        <w:rPr>
          <w:lang w:val="en-GB"/>
        </w:rPr>
        <w:t>Quebec City, Canada</w:t>
      </w:r>
    </w:p>
    <w:p w:rsidR="00091A50" w:rsidRDefault="00091A50" w:rsidP="00EC44BD">
      <w:pPr>
        <w:spacing w:after="0" w:line="240" w:lineRule="auto"/>
        <w:rPr>
          <w:lang w:val="en-GB"/>
        </w:rPr>
      </w:pPr>
    </w:p>
    <w:p w:rsidR="003D43BF" w:rsidRDefault="00091A50" w:rsidP="00EC44BD">
      <w:pPr>
        <w:spacing w:after="0" w:line="240" w:lineRule="auto"/>
        <w:jc w:val="both"/>
        <w:rPr>
          <w:lang w:val="en-GB"/>
        </w:rPr>
      </w:pPr>
      <w:r>
        <w:rPr>
          <w:lang w:val="en-GB"/>
        </w:rPr>
        <w:t>This is an announcement of the workshop “Image-Guided Adaptive Radiation Therapy (IGART)”, which is to be held in conjunction with the “Medical Image Computing and Computer Assisted Interventions, MICCAI” Conference (</w:t>
      </w:r>
      <w:hyperlink r:id="rId6" w:history="1">
        <w:r w:rsidR="00F87EF4">
          <w:rPr>
            <w:rStyle w:val="Hyperlink"/>
            <w:lang w:val="en-GB"/>
          </w:rPr>
          <w:t>miccai2017</w:t>
        </w:r>
        <w:r>
          <w:rPr>
            <w:rStyle w:val="Hyperlink"/>
            <w:lang w:val="en-GB"/>
          </w:rPr>
          <w:t>.org</w:t>
        </w:r>
      </w:hyperlink>
      <w:r>
        <w:rPr>
          <w:lang w:val="en-GB"/>
        </w:rPr>
        <w:t xml:space="preserve">) in </w:t>
      </w:r>
      <w:r w:rsidR="00F87EF4">
        <w:rPr>
          <w:lang w:val="en-GB"/>
        </w:rPr>
        <w:t>Quebec City, Canada</w:t>
      </w:r>
      <w:r>
        <w:rPr>
          <w:lang w:val="en-GB"/>
        </w:rPr>
        <w:t xml:space="preserve">. </w:t>
      </w:r>
      <w:r w:rsidR="00742AE0">
        <w:rPr>
          <w:lang w:val="en-GB"/>
        </w:rPr>
        <w:t xml:space="preserve"> </w:t>
      </w:r>
      <w:r>
        <w:rPr>
          <w:lang w:val="en-GB"/>
        </w:rPr>
        <w:t xml:space="preserve">We </w:t>
      </w:r>
      <w:r w:rsidR="00742AE0">
        <w:rPr>
          <w:lang w:val="en-GB"/>
        </w:rPr>
        <w:t xml:space="preserve">hereby </w:t>
      </w:r>
      <w:r>
        <w:rPr>
          <w:lang w:val="en-GB"/>
        </w:rPr>
        <w:t>invite you to submit your work in the field of IGART. While the workshop aims at presenting leading edge applications of medical image processing in the field of radiotherapy, we also invite early adopters from the clinical field to present initial results from novel clinical applications.</w:t>
      </w:r>
      <w:r w:rsidR="00742AE0">
        <w:rPr>
          <w:lang w:val="en-GB"/>
        </w:rPr>
        <w:t xml:space="preserve"> </w:t>
      </w:r>
      <w:r w:rsidR="007A5A19">
        <w:rPr>
          <w:lang w:val="en-GB"/>
        </w:rPr>
        <w:t xml:space="preserve">The workshop will provide an </w:t>
      </w:r>
      <w:r>
        <w:rPr>
          <w:lang w:val="en-GB"/>
        </w:rPr>
        <w:t xml:space="preserve">opportunity to present and discuss recent and preliminary research in this field, in addition to providing a good forum to </w:t>
      </w:r>
      <w:r w:rsidR="007A5A19">
        <w:rPr>
          <w:lang w:val="en-GB"/>
        </w:rPr>
        <w:t>obtain</w:t>
      </w:r>
      <w:r>
        <w:rPr>
          <w:lang w:val="en-GB"/>
        </w:rPr>
        <w:t xml:space="preserve"> constructive feedback from fellow researchers.</w:t>
      </w:r>
      <w:r w:rsidR="003D43BF">
        <w:rPr>
          <w:lang w:val="en-GB"/>
        </w:rPr>
        <w:t xml:space="preserve"> The workshop will also feature </w:t>
      </w:r>
      <w:r w:rsidR="007A5A19">
        <w:rPr>
          <w:lang w:val="en-GB"/>
        </w:rPr>
        <w:t xml:space="preserve">hands-on </w:t>
      </w:r>
      <w:r w:rsidR="003D43BF">
        <w:rPr>
          <w:lang w:val="en-GB"/>
        </w:rPr>
        <w:t>tutorials and demos for research software toolkits and platforms available in the field.</w:t>
      </w:r>
    </w:p>
    <w:p w:rsidR="007A5A19" w:rsidRDefault="007A5A19" w:rsidP="00EC44BD">
      <w:pPr>
        <w:spacing w:after="0" w:line="240" w:lineRule="auto"/>
        <w:jc w:val="both"/>
        <w:rPr>
          <w:lang w:val="en-GB"/>
        </w:rPr>
      </w:pPr>
    </w:p>
    <w:p w:rsidR="00091A50" w:rsidRDefault="007A5A19" w:rsidP="00EC44BD">
      <w:pPr>
        <w:spacing w:after="0" w:line="240" w:lineRule="auto"/>
        <w:jc w:val="both"/>
        <w:rPr>
          <w:lang w:val="en-GB"/>
        </w:rPr>
      </w:pPr>
      <w:r>
        <w:rPr>
          <w:lang w:val="en-GB"/>
        </w:rPr>
        <w:t>T</w:t>
      </w:r>
      <w:r>
        <w:rPr>
          <w:lang w:val="en-GB"/>
        </w:rPr>
        <w:t>o encourage submission of works in various phases and to foster open discussion of works</w:t>
      </w:r>
      <w:r>
        <w:rPr>
          <w:lang w:val="en-GB"/>
        </w:rPr>
        <w:t xml:space="preserve"> in progress, we </w:t>
      </w:r>
      <w:r w:rsidR="00091A50">
        <w:rPr>
          <w:lang w:val="en-GB"/>
        </w:rPr>
        <w:t>will accept submissions ranging from extended abstract (2 pages) to full papers (8 pages)</w:t>
      </w:r>
      <w:r>
        <w:rPr>
          <w:lang w:val="en-GB"/>
        </w:rPr>
        <w:t xml:space="preserve">. </w:t>
      </w:r>
      <w:r w:rsidR="00DB4207">
        <w:rPr>
          <w:lang w:val="en-GB"/>
        </w:rPr>
        <w:t>The accepted papers will be published in collective LNCS proceedings by Springer.</w:t>
      </w:r>
    </w:p>
    <w:p w:rsidR="00091A50" w:rsidRDefault="00091A50" w:rsidP="00EC44BD">
      <w:pPr>
        <w:spacing w:after="0" w:line="240" w:lineRule="auto"/>
        <w:rPr>
          <w:lang w:val="en-GB"/>
        </w:rPr>
      </w:pPr>
    </w:p>
    <w:p w:rsidR="00091A50" w:rsidRDefault="00091A50" w:rsidP="00EC44BD">
      <w:pPr>
        <w:spacing w:after="0" w:line="240" w:lineRule="auto"/>
        <w:rPr>
          <w:lang w:val="en-GB"/>
        </w:rPr>
      </w:pPr>
      <w:r>
        <w:rPr>
          <w:lang w:val="en-GB"/>
        </w:rPr>
        <w:t>For more information please see the workshop website:</w:t>
      </w:r>
    </w:p>
    <w:p w:rsidR="00091A50" w:rsidRDefault="00AE338C" w:rsidP="00EC44BD">
      <w:pPr>
        <w:spacing w:after="0" w:line="240" w:lineRule="auto"/>
      </w:pPr>
      <w:hyperlink r:id="rId7" w:history="1">
        <w:r w:rsidR="00F87EF4" w:rsidRPr="000B2B06">
          <w:rPr>
            <w:rStyle w:val="Hyperlink"/>
          </w:rPr>
          <w:t>https://sites.google.com/view/igart2017</w:t>
        </w:r>
      </w:hyperlink>
    </w:p>
    <w:p w:rsidR="00F87EF4" w:rsidRDefault="00F87EF4" w:rsidP="00EC44BD">
      <w:pPr>
        <w:spacing w:after="0" w:line="240" w:lineRule="auto"/>
        <w:rPr>
          <w:lang w:val="en-GB"/>
        </w:rPr>
      </w:pPr>
    </w:p>
    <w:p w:rsidR="00091A50" w:rsidRDefault="007A5A19" w:rsidP="00EC44BD">
      <w:pPr>
        <w:spacing w:after="0" w:line="240" w:lineRule="auto"/>
        <w:rPr>
          <w:lang w:val="en-GB"/>
        </w:rPr>
      </w:pPr>
      <w:r>
        <w:rPr>
          <w:lang w:val="en-GB"/>
        </w:rPr>
        <w:t>S</w:t>
      </w:r>
      <w:r w:rsidR="00091A50">
        <w:rPr>
          <w:lang w:val="en-GB"/>
        </w:rPr>
        <w:t xml:space="preserve">hould </w:t>
      </w:r>
      <w:r>
        <w:rPr>
          <w:lang w:val="en-GB"/>
        </w:rPr>
        <w:t xml:space="preserve">you </w:t>
      </w:r>
      <w:r w:rsidR="00091A50">
        <w:rPr>
          <w:lang w:val="en-GB"/>
        </w:rPr>
        <w:t xml:space="preserve">have additional questions, please send an e-mail to: </w:t>
      </w:r>
      <w:hyperlink r:id="rId8" w:history="1">
        <w:r w:rsidR="00F87EF4" w:rsidRPr="000B2B06">
          <w:rPr>
            <w:rStyle w:val="Hyperlink"/>
            <w:lang w:val="en-GB"/>
          </w:rPr>
          <w:t>igart@miccai2017.org</w:t>
        </w:r>
      </w:hyperlink>
      <w:r w:rsidR="00F87EF4">
        <w:rPr>
          <w:lang w:val="en-GB"/>
        </w:rPr>
        <w:t xml:space="preserve"> </w:t>
      </w:r>
    </w:p>
    <w:p w:rsidR="00091A50" w:rsidRDefault="00091A50" w:rsidP="00EC44BD">
      <w:pPr>
        <w:spacing w:after="0" w:line="240" w:lineRule="auto"/>
        <w:rPr>
          <w:lang w:val="en-GB"/>
        </w:rPr>
      </w:pPr>
    </w:p>
    <w:p w:rsidR="00091A50" w:rsidRDefault="00091A50" w:rsidP="00EC44BD">
      <w:pPr>
        <w:spacing w:after="0" w:line="240" w:lineRule="auto"/>
        <w:rPr>
          <w:b/>
          <w:bCs/>
          <w:u w:val="single"/>
          <w:lang w:val="en-GB"/>
        </w:rPr>
      </w:pPr>
      <w:r>
        <w:rPr>
          <w:b/>
          <w:bCs/>
          <w:u w:val="single"/>
          <w:lang w:val="en-GB"/>
        </w:rPr>
        <w:t>Deadlines:</w:t>
      </w:r>
    </w:p>
    <w:p w:rsidR="00091A50" w:rsidRDefault="00091A50" w:rsidP="00EC44BD">
      <w:pPr>
        <w:spacing w:after="0" w:line="240" w:lineRule="auto"/>
        <w:rPr>
          <w:b/>
          <w:bCs/>
          <w:lang w:val="en-GB"/>
        </w:rPr>
      </w:pPr>
      <w:r>
        <w:rPr>
          <w:lang w:val="en-GB"/>
        </w:rPr>
        <w:t>Submission:</w:t>
      </w:r>
      <w:r>
        <w:rPr>
          <w:b/>
          <w:bCs/>
          <w:lang w:val="en-GB"/>
        </w:rPr>
        <w:t xml:space="preserve"> June </w:t>
      </w:r>
      <w:r w:rsidR="00F87EF4">
        <w:rPr>
          <w:b/>
          <w:bCs/>
          <w:lang w:val="en-GB"/>
        </w:rPr>
        <w:t>18, 2017</w:t>
      </w:r>
    </w:p>
    <w:p w:rsidR="00091A50" w:rsidRDefault="00091A50" w:rsidP="00EC44BD">
      <w:pPr>
        <w:spacing w:after="0" w:line="240" w:lineRule="auto"/>
        <w:rPr>
          <w:b/>
          <w:bCs/>
          <w:lang w:val="en-GB"/>
        </w:rPr>
      </w:pPr>
      <w:r>
        <w:rPr>
          <w:lang w:val="en-GB"/>
        </w:rPr>
        <w:t xml:space="preserve">Notification of acceptance: </w:t>
      </w:r>
      <w:r>
        <w:rPr>
          <w:b/>
          <w:bCs/>
          <w:lang w:val="en-GB"/>
        </w:rPr>
        <w:t xml:space="preserve">July </w:t>
      </w:r>
      <w:r w:rsidR="00F87EF4">
        <w:rPr>
          <w:b/>
          <w:bCs/>
          <w:lang w:val="en-GB"/>
        </w:rPr>
        <w:t>16, 2017</w:t>
      </w:r>
    </w:p>
    <w:p w:rsidR="00091A50" w:rsidRDefault="00091A50" w:rsidP="00EC44BD">
      <w:pPr>
        <w:spacing w:after="0" w:line="240" w:lineRule="auto"/>
        <w:rPr>
          <w:b/>
          <w:bCs/>
          <w:lang w:val="en-GB"/>
        </w:rPr>
      </w:pPr>
      <w:r>
        <w:rPr>
          <w:lang w:val="en-GB"/>
        </w:rPr>
        <w:t xml:space="preserve">Camera-ready papers: </w:t>
      </w:r>
      <w:r w:rsidR="00F87EF4">
        <w:rPr>
          <w:b/>
          <w:bCs/>
          <w:lang w:val="en-GB"/>
        </w:rPr>
        <w:t>Aug</w:t>
      </w:r>
      <w:r>
        <w:rPr>
          <w:b/>
          <w:bCs/>
          <w:lang w:val="en-GB"/>
        </w:rPr>
        <w:t xml:space="preserve"> </w:t>
      </w:r>
      <w:r w:rsidR="00F87EF4">
        <w:rPr>
          <w:b/>
          <w:bCs/>
          <w:lang w:val="en-GB"/>
        </w:rPr>
        <w:t>6, 2017</w:t>
      </w:r>
    </w:p>
    <w:p w:rsidR="00254692" w:rsidRDefault="00254692" w:rsidP="00EC44BD">
      <w:pPr>
        <w:spacing w:after="0" w:line="240" w:lineRule="auto"/>
        <w:rPr>
          <w:lang w:val="en-GB"/>
        </w:rPr>
      </w:pPr>
      <w:r>
        <w:rPr>
          <w:lang w:val="en-GB"/>
        </w:rPr>
        <w:t xml:space="preserve">Early bird registration: </w:t>
      </w:r>
      <w:r>
        <w:rPr>
          <w:b/>
          <w:bCs/>
          <w:lang w:val="en-GB"/>
        </w:rPr>
        <w:t>August 1</w:t>
      </w:r>
      <w:r w:rsidR="00F87EF4">
        <w:rPr>
          <w:b/>
          <w:bCs/>
          <w:lang w:val="en-GB"/>
        </w:rPr>
        <w:t>4</w:t>
      </w:r>
      <w:r>
        <w:rPr>
          <w:b/>
          <w:bCs/>
          <w:lang w:val="en-GB"/>
        </w:rPr>
        <w:t>, 201</w:t>
      </w:r>
      <w:r w:rsidR="00F87EF4">
        <w:rPr>
          <w:b/>
          <w:bCs/>
          <w:lang w:val="en-GB"/>
        </w:rPr>
        <w:t>7</w:t>
      </w:r>
      <w:r>
        <w:rPr>
          <w:lang w:val="en-GB"/>
        </w:rPr>
        <w:t xml:space="preserve"> (note that the workshop may be cancelled if less than 20 attendees have registered at that time).</w:t>
      </w:r>
    </w:p>
    <w:p w:rsidR="00091A50" w:rsidRDefault="00091A50" w:rsidP="00EC44BD">
      <w:pPr>
        <w:spacing w:after="0" w:line="240" w:lineRule="auto"/>
        <w:rPr>
          <w:lang w:val="en-GB"/>
        </w:rPr>
      </w:pPr>
    </w:p>
    <w:p w:rsidR="00091A50" w:rsidRDefault="00091A50" w:rsidP="00EC44BD">
      <w:pPr>
        <w:spacing w:after="0" w:line="240" w:lineRule="auto"/>
        <w:rPr>
          <w:b/>
          <w:bCs/>
          <w:lang w:val="en-GB"/>
        </w:rPr>
      </w:pPr>
      <w:r>
        <w:rPr>
          <w:b/>
          <w:bCs/>
          <w:lang w:val="en-GB"/>
        </w:rPr>
        <w:t>Organizing committee:</w:t>
      </w:r>
    </w:p>
    <w:p w:rsidR="00F87EF4" w:rsidRPr="00742AE0" w:rsidRDefault="00F87EF4" w:rsidP="00F87EF4">
      <w:pPr>
        <w:rPr>
          <w:sz w:val="18"/>
          <w:szCs w:val="16"/>
          <w:lang w:val="en-GB"/>
        </w:rPr>
      </w:pPr>
      <w:r w:rsidRPr="00F87EF4">
        <w:rPr>
          <w:lang w:val="en-GB"/>
        </w:rPr>
        <w:t>Gregory C. Sharp</w:t>
      </w:r>
      <w:r>
        <w:rPr>
          <w:lang w:val="en-GB"/>
        </w:rPr>
        <w:br/>
      </w:r>
      <w:r w:rsidRPr="00742AE0">
        <w:rPr>
          <w:sz w:val="18"/>
          <w:szCs w:val="16"/>
          <w:lang w:val="en-GB"/>
        </w:rPr>
        <w:t>Massachusetts General Hospital and Harvard Medical School</w:t>
      </w:r>
    </w:p>
    <w:p w:rsidR="00F87EF4" w:rsidRPr="00742AE0" w:rsidRDefault="00F87EF4" w:rsidP="00F87EF4">
      <w:pPr>
        <w:rPr>
          <w:sz w:val="18"/>
          <w:szCs w:val="16"/>
          <w:lang w:val="en-GB"/>
        </w:rPr>
      </w:pPr>
      <w:r w:rsidRPr="00F87EF4">
        <w:rPr>
          <w:lang w:val="en-GB"/>
        </w:rPr>
        <w:t>L. John Schreiner</w:t>
      </w:r>
      <w:r>
        <w:rPr>
          <w:lang w:val="en-GB"/>
        </w:rPr>
        <w:br/>
      </w:r>
      <w:r w:rsidRPr="00742AE0">
        <w:rPr>
          <w:sz w:val="18"/>
          <w:szCs w:val="16"/>
          <w:lang w:val="en-GB"/>
        </w:rPr>
        <w:t>Department of Physics, Queen’s University, Kingston, Ontario, Canada</w:t>
      </w:r>
      <w:r w:rsidRPr="00742AE0">
        <w:rPr>
          <w:sz w:val="18"/>
          <w:szCs w:val="16"/>
          <w:lang w:val="en-GB"/>
        </w:rPr>
        <w:br/>
        <w:t xml:space="preserve">Department of Medical Physics, Cancer Centre of </w:t>
      </w:r>
      <w:proofErr w:type="spellStart"/>
      <w:r w:rsidRPr="00742AE0">
        <w:rPr>
          <w:sz w:val="18"/>
          <w:szCs w:val="16"/>
          <w:lang w:val="en-GB"/>
        </w:rPr>
        <w:t>Southeastern</w:t>
      </w:r>
      <w:proofErr w:type="spellEnd"/>
      <w:r w:rsidRPr="00742AE0">
        <w:rPr>
          <w:sz w:val="18"/>
          <w:szCs w:val="16"/>
          <w:lang w:val="en-GB"/>
        </w:rPr>
        <w:t xml:space="preserve"> Ontario at Kingston General </w:t>
      </w:r>
    </w:p>
    <w:p w:rsidR="00F87EF4" w:rsidRPr="00742AE0" w:rsidRDefault="00F87EF4" w:rsidP="00F87EF4">
      <w:pPr>
        <w:rPr>
          <w:sz w:val="18"/>
          <w:szCs w:val="16"/>
          <w:lang w:val="en-GB"/>
        </w:rPr>
      </w:pPr>
      <w:r>
        <w:rPr>
          <w:lang w:val="en-GB"/>
        </w:rPr>
        <w:t>Wolfgang Birkfellner</w:t>
      </w:r>
      <w:r>
        <w:rPr>
          <w:lang w:val="en-GB"/>
        </w:rPr>
        <w:br/>
      </w:r>
      <w:proofErr w:type="spellStart"/>
      <w:r w:rsidRPr="00742AE0">
        <w:rPr>
          <w:sz w:val="18"/>
          <w:szCs w:val="16"/>
          <w:lang w:val="en-GB"/>
        </w:rPr>
        <w:t>Center</w:t>
      </w:r>
      <w:proofErr w:type="spellEnd"/>
      <w:r w:rsidRPr="00742AE0">
        <w:rPr>
          <w:sz w:val="18"/>
          <w:szCs w:val="16"/>
          <w:lang w:val="en-GB"/>
        </w:rPr>
        <w:t xml:space="preserve"> for Medical Physics and Biomedical Engineering, Medical University of Vienna, Austria and Christian-Doppler Laboratory for Medical Radiation Research for Radiation Oncology</w:t>
      </w:r>
    </w:p>
    <w:p w:rsidR="00091A50" w:rsidRPr="00742AE0" w:rsidRDefault="00F87EF4" w:rsidP="00F87EF4">
      <w:pPr>
        <w:rPr>
          <w:sz w:val="24"/>
          <w:lang w:val="en-GB"/>
        </w:rPr>
      </w:pPr>
      <w:r w:rsidRPr="00F87EF4">
        <w:rPr>
          <w:lang w:val="en-GB"/>
        </w:rPr>
        <w:t>Csaba Pinter</w:t>
      </w:r>
      <w:r>
        <w:rPr>
          <w:lang w:val="en-GB"/>
        </w:rPr>
        <w:br/>
      </w:r>
      <w:r w:rsidRPr="00742AE0">
        <w:rPr>
          <w:sz w:val="18"/>
          <w:szCs w:val="16"/>
          <w:lang w:val="en-GB"/>
        </w:rPr>
        <w:t>Laboratory for Percutaneous Surgery, School of Computing, Queen’s University</w:t>
      </w:r>
    </w:p>
    <w:p w:rsidR="002E654A" w:rsidRDefault="002E654A" w:rsidP="00EC44BD">
      <w:bookmarkStart w:id="0" w:name="_GoBack"/>
      <w:bookmarkEnd w:id="0"/>
    </w:p>
    <w:sectPr w:rsidR="002E654A" w:rsidSect="00465CA4">
      <w:headerReference w:type="default" r:id="rId9"/>
      <w:pgSz w:w="12240" w:h="15840"/>
      <w:pgMar w:top="1440" w:right="1440" w:bottom="1276"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8C" w:rsidRDefault="00AE338C" w:rsidP="00465CA4">
      <w:pPr>
        <w:spacing w:after="0" w:line="240" w:lineRule="auto"/>
      </w:pPr>
      <w:r>
        <w:separator/>
      </w:r>
    </w:p>
  </w:endnote>
  <w:endnote w:type="continuationSeparator" w:id="0">
    <w:p w:rsidR="00AE338C" w:rsidRDefault="00AE338C" w:rsidP="0046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8C" w:rsidRDefault="00AE338C" w:rsidP="00465CA4">
      <w:pPr>
        <w:spacing w:after="0" w:line="240" w:lineRule="auto"/>
      </w:pPr>
      <w:r>
        <w:separator/>
      </w:r>
    </w:p>
  </w:footnote>
  <w:footnote w:type="continuationSeparator" w:id="0">
    <w:p w:rsidR="00AE338C" w:rsidRDefault="00AE338C" w:rsidP="00465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CA4" w:rsidRDefault="00F87EF4">
    <w:pPr>
      <w:pStyle w:val="Header"/>
    </w:pPr>
    <w:r>
      <w:rPr>
        <w:noProof/>
        <w:lang w:val="en-CA" w:eastAsia="en-CA"/>
      </w:rPr>
      <w:drawing>
        <wp:inline distT="0" distB="0" distL="0" distR="0" wp14:anchorId="021009A5" wp14:editId="3839C9A6">
          <wp:extent cx="5943600" cy="1057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057910"/>
                  </a:xfrm>
                  <a:prstGeom prst="rect">
                    <a:avLst/>
                  </a:prstGeom>
                </pic:spPr>
              </pic:pic>
            </a:graphicData>
          </a:graphic>
        </wp:inline>
      </w:drawing>
    </w:r>
  </w:p>
  <w:p w:rsidR="00465CA4" w:rsidRDefault="00465C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50"/>
    <w:rsid w:val="00091A50"/>
    <w:rsid w:val="00254692"/>
    <w:rsid w:val="002E654A"/>
    <w:rsid w:val="003375CE"/>
    <w:rsid w:val="003C2315"/>
    <w:rsid w:val="003D43BF"/>
    <w:rsid w:val="004275C4"/>
    <w:rsid w:val="00465CA4"/>
    <w:rsid w:val="00683E3E"/>
    <w:rsid w:val="006C17D1"/>
    <w:rsid w:val="00742AE0"/>
    <w:rsid w:val="007A5A19"/>
    <w:rsid w:val="009064DA"/>
    <w:rsid w:val="009D7CAD"/>
    <w:rsid w:val="00A85812"/>
    <w:rsid w:val="00AE338C"/>
    <w:rsid w:val="00AE704D"/>
    <w:rsid w:val="00DB4207"/>
    <w:rsid w:val="00EC44BD"/>
    <w:rsid w:val="00F8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60F13D-2AB9-4105-BF59-E0C95C3F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A50"/>
    <w:rPr>
      <w:color w:val="0000FF" w:themeColor="hyperlink"/>
      <w:u w:val="single"/>
    </w:rPr>
  </w:style>
  <w:style w:type="paragraph" w:styleId="Header">
    <w:name w:val="header"/>
    <w:basedOn w:val="Normal"/>
    <w:link w:val="HeaderChar"/>
    <w:uiPriority w:val="99"/>
    <w:unhideWhenUsed/>
    <w:rsid w:val="00465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CA4"/>
    <w:rPr>
      <w:rFonts w:ascii="Calibri" w:eastAsia="Calibri" w:hAnsi="Calibri" w:cs="Times New Roman"/>
    </w:rPr>
  </w:style>
  <w:style w:type="paragraph" w:styleId="Footer">
    <w:name w:val="footer"/>
    <w:basedOn w:val="Normal"/>
    <w:link w:val="FooterChar"/>
    <w:uiPriority w:val="99"/>
    <w:unhideWhenUsed/>
    <w:rsid w:val="00465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CA4"/>
    <w:rPr>
      <w:rFonts w:ascii="Calibri" w:eastAsia="Calibri" w:hAnsi="Calibri" w:cs="Times New Roman"/>
    </w:rPr>
  </w:style>
  <w:style w:type="paragraph" w:styleId="BalloonText">
    <w:name w:val="Balloon Text"/>
    <w:basedOn w:val="Normal"/>
    <w:link w:val="BalloonTextChar"/>
    <w:uiPriority w:val="99"/>
    <w:semiHidden/>
    <w:unhideWhenUsed/>
    <w:rsid w:val="00465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CA4"/>
    <w:rPr>
      <w:rFonts w:ascii="Tahoma" w:eastAsia="Calibri" w:hAnsi="Tahoma" w:cs="Tahoma"/>
      <w:sz w:val="16"/>
      <w:szCs w:val="16"/>
    </w:rPr>
  </w:style>
  <w:style w:type="character" w:customStyle="1" w:styleId="Mention">
    <w:name w:val="Mention"/>
    <w:basedOn w:val="DefaultParagraphFont"/>
    <w:uiPriority w:val="99"/>
    <w:semiHidden/>
    <w:unhideWhenUsed/>
    <w:rsid w:val="00F87E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31529">
      <w:bodyDiv w:val="1"/>
      <w:marLeft w:val="0"/>
      <w:marRight w:val="0"/>
      <w:marTop w:val="0"/>
      <w:marBottom w:val="0"/>
      <w:divBdr>
        <w:top w:val="none" w:sz="0" w:space="0" w:color="auto"/>
        <w:left w:val="none" w:sz="0" w:space="0" w:color="auto"/>
        <w:bottom w:val="none" w:sz="0" w:space="0" w:color="auto"/>
        <w:right w:val="none" w:sz="0" w:space="0" w:color="auto"/>
      </w:divBdr>
    </w:div>
    <w:div w:id="15053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rt@miccai2017.org" TargetMode="External"/><Relationship Id="rId3" Type="http://schemas.openxmlformats.org/officeDocument/2006/relationships/webSettings" Target="webSettings.xml"/><Relationship Id="rId7" Type="http://schemas.openxmlformats.org/officeDocument/2006/relationships/hyperlink" Target="https://sites.google.com/view/igart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ccai2014.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 Pinter</dc:creator>
  <cp:lastModifiedBy>Gabor Fichtinger</cp:lastModifiedBy>
  <cp:revision>3</cp:revision>
  <cp:lastPrinted>2014-05-27T15:54:00Z</cp:lastPrinted>
  <dcterms:created xsi:type="dcterms:W3CDTF">2017-05-26T01:14:00Z</dcterms:created>
  <dcterms:modified xsi:type="dcterms:W3CDTF">2017-05-26T01:15:00Z</dcterms:modified>
</cp:coreProperties>
</file>